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42200547" w:displacedByCustomXml="next"/>
    <w:sdt>
      <w:sdtPr>
        <w:rPr>
          <w:rFonts w:eastAsia="Times New Roman" w:cstheme="minorBidi"/>
          <w:b w:val="0"/>
          <w:bCs w:val="0"/>
          <w:color w:val="auto"/>
          <w:sz w:val="22"/>
          <w:szCs w:val="22"/>
        </w:rPr>
        <w:id w:val="-764459419"/>
        <w:lock w:val="contentLocked"/>
        <w:placeholder>
          <w:docPart w:val="DefaultPlaceholder_1081868574"/>
        </w:placeholder>
        <w:group/>
      </w:sdtPr>
      <w:sdtEndPr>
        <w:rPr>
          <w:rFonts w:cs="Arial"/>
          <w:color w:val="000000"/>
          <w:lang w:eastAsia="cs-CZ"/>
        </w:rPr>
      </w:sdtEndPr>
      <w:sdtContent>
        <w:p w14:paraId="088014B4" w14:textId="65B68CE7" w:rsidR="00021ECC" w:rsidRDefault="00021ECC" w:rsidP="00312B12">
          <w:pPr>
            <w:pStyle w:val="Nadpis1"/>
            <w:tabs>
              <w:tab w:val="left" w:pos="1418"/>
              <w:tab w:val="left" w:pos="1701"/>
            </w:tabs>
            <w:jc w:val="center"/>
            <w:rPr>
              <w:rFonts w:eastAsia="Times New Roman"/>
            </w:rPr>
          </w:pPr>
          <w:r>
            <w:rPr>
              <w:rFonts w:eastAsia="Times New Roman"/>
            </w:rPr>
            <w:t>Čestné prohlášení</w:t>
          </w:r>
        </w:p>
        <w:p w14:paraId="34A6FECE" w14:textId="33ADAEDD" w:rsidR="00021ECC" w:rsidRPr="00021ECC" w:rsidRDefault="00021ECC" w:rsidP="00021ECC">
          <w:pPr>
            <w:spacing w:after="0" w:line="240" w:lineRule="auto"/>
            <w:ind w:left="142" w:hanging="142"/>
            <w:jc w:val="center"/>
            <w:rPr>
              <w:rFonts w:eastAsia="Times New Roman" w:cs="Arial"/>
              <w:b/>
              <w:bCs/>
              <w:color w:val="000000"/>
              <w:lang w:eastAsia="cs-CZ"/>
            </w:rPr>
          </w:pPr>
          <w:r w:rsidRPr="00021ECC">
            <w:rPr>
              <w:rFonts w:eastAsia="Times New Roman" w:cs="Arial"/>
              <w:b/>
              <w:bCs/>
              <w:color w:val="000000"/>
              <w:lang w:eastAsia="cs-CZ"/>
            </w:rPr>
            <w:t>Souhrnné čestné prohlášení zprávy o realizaci projektu pro aktivity výzev č. 02_16_022 a 02_16_023 Podpora škol formou projektů zjednodušeného vykazování – Šablony pro MŠ a ZŠ I</w:t>
          </w:r>
        </w:p>
      </w:sdtContent>
    </w:sdt>
    <w:p w14:paraId="0589EE45" w14:textId="77777777" w:rsidR="00021ECC" w:rsidRPr="00021ECC" w:rsidRDefault="00021ECC" w:rsidP="00021ECC">
      <w:pPr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021ECC" w:rsidRPr="00021ECC" w14:paraId="7324C092" w14:textId="77777777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14:paraId="178680D8" w14:textId="06E02638" w:rsidR="00021ECC" w:rsidRPr="00153369" w:rsidRDefault="00021ECC" w:rsidP="008E3206">
            <w:pPr>
              <w:spacing w:before="120" w:after="120" w:line="240" w:lineRule="auto"/>
              <w:rPr>
                <w:b/>
              </w:rPr>
            </w:pPr>
            <w:r w:rsidRPr="00153369">
              <w:rPr>
                <w:b/>
              </w:rPr>
              <w:t xml:space="preserve">Název </w:t>
            </w:r>
            <w:r w:rsidR="00DC4BA6">
              <w:rPr>
                <w:b/>
              </w:rPr>
              <w:t xml:space="preserve">školy </w:t>
            </w:r>
            <w:r w:rsidRPr="00153369">
              <w:rPr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14:paraId="1E09A5A7" w14:textId="13309B6A" w:rsidR="00021ECC" w:rsidRPr="00F15833" w:rsidRDefault="00021ECC" w:rsidP="00312B12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365A1551" w14:textId="77777777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14:paraId="63FC9720" w14:textId="43B37B2C" w:rsidR="00021ECC" w:rsidRPr="00153369" w:rsidRDefault="00F15833" w:rsidP="008E320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14:paraId="6C3E8AA7" w14:textId="49E7FD6B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796A4ED0" w14:textId="77777777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14:paraId="38F08697" w14:textId="52C42189" w:rsidR="00021ECC" w:rsidRPr="00153369" w:rsidRDefault="00021ECC" w:rsidP="008E3206">
            <w:pPr>
              <w:spacing w:before="120" w:after="120" w:line="240" w:lineRule="auto"/>
              <w:rPr>
                <w:b/>
              </w:rPr>
            </w:pPr>
            <w:r w:rsidRPr="00153369">
              <w:rPr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14:paraId="7E68113D" w14:textId="1FF56D16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bookmarkEnd w:id="0"/>
    </w:tbl>
    <w:p w14:paraId="6BBA6E03" w14:textId="55FB4155" w:rsidR="00042AD6" w:rsidRDefault="00042AD6" w:rsidP="00042AD6">
      <w:pPr>
        <w:rPr>
          <w:u w:val="single"/>
        </w:rPr>
      </w:pPr>
    </w:p>
    <w:p w14:paraId="75651B98" w14:textId="52174A83" w:rsidR="00103A93" w:rsidRDefault="009E6B1D" w:rsidP="00021ECC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>Zvolte</w:t>
      </w:r>
      <w:r w:rsidR="003862DE">
        <w:rPr>
          <w:rFonts w:cs="Arial"/>
          <w:szCs w:val="18"/>
        </w:rPr>
        <w:t xml:space="preserve"> křížkem</w:t>
      </w:r>
      <w:r w:rsidR="00184502">
        <w:rPr>
          <w:rFonts w:cs="Arial"/>
          <w:szCs w:val="18"/>
        </w:rPr>
        <w:t xml:space="preserve"> </w:t>
      </w:r>
      <w:r w:rsidR="002F23A9">
        <w:rPr>
          <w:rFonts w:cs="Arial"/>
          <w:szCs w:val="18"/>
        </w:rPr>
        <w:t xml:space="preserve">(kliknutím do rámečku) </w:t>
      </w:r>
      <w:r w:rsidR="00184502">
        <w:rPr>
          <w:rFonts w:cs="Arial"/>
          <w:szCs w:val="18"/>
        </w:rPr>
        <w:t>šablo</w:t>
      </w:r>
      <w:r w:rsidR="0079607D">
        <w:rPr>
          <w:rFonts w:cs="Arial"/>
          <w:szCs w:val="18"/>
        </w:rPr>
        <w:t>n</w:t>
      </w:r>
      <w:r w:rsidR="003862DE">
        <w:rPr>
          <w:rFonts w:cs="Arial"/>
          <w:szCs w:val="18"/>
        </w:rPr>
        <w:t>y</w:t>
      </w:r>
      <w:r w:rsidR="0079607D">
        <w:rPr>
          <w:rFonts w:cs="Arial"/>
          <w:szCs w:val="18"/>
        </w:rPr>
        <w:t>, které vykaz</w:t>
      </w:r>
      <w:r w:rsidR="002F23A9">
        <w:rPr>
          <w:rFonts w:cs="Arial"/>
          <w:szCs w:val="18"/>
        </w:rPr>
        <w:t>ujete v aktuální ZoR projektu.</w:t>
      </w:r>
    </w:p>
    <w:p w14:paraId="7EED8DBB" w14:textId="39FA5232" w:rsidR="00312B12" w:rsidRPr="00312B12" w:rsidRDefault="00312B12" w:rsidP="00021ECC">
      <w:pPr>
        <w:jc w:val="both"/>
        <w:rPr>
          <w:sz w:val="24"/>
          <w:u w:val="single"/>
        </w:rPr>
      </w:pPr>
      <w:r w:rsidRPr="00312B12">
        <w:rPr>
          <w:rFonts w:cs="Arial"/>
          <w:color w:val="0070C1"/>
          <w:sz w:val="28"/>
          <w:szCs w:val="32"/>
        </w:rPr>
        <w:t>I. Aktivity pro mateřské školy</w:t>
      </w:r>
    </w:p>
    <w:p w14:paraId="27A352EE" w14:textId="4E00BACC" w:rsidR="00021ECC" w:rsidRPr="005B1554" w:rsidRDefault="000E6312" w:rsidP="00021ECC">
      <w:pPr>
        <w:tabs>
          <w:tab w:val="left" w:pos="426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9AE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21ECC" w:rsidRPr="00021ECC">
        <w:rPr>
          <w:rFonts w:eastAsia="Symbol" w:cs="Arial"/>
          <w:color w:val="000000"/>
          <w:lang w:eastAsia="cs-CZ"/>
        </w:rPr>
        <w:t xml:space="preserve"> </w:t>
      </w:r>
      <w:r w:rsidR="00021ECC" w:rsidRPr="005B1554">
        <w:rPr>
          <w:rFonts w:eastAsia="Symbol" w:cs="Arial"/>
          <w:b/>
          <w:color w:val="000000"/>
          <w:lang w:eastAsia="cs-CZ"/>
        </w:rPr>
        <w:t>I/1.1 Školní asistent – personální podpora MŠ</w:t>
      </w:r>
    </w:p>
    <w:p w14:paraId="5BEA2032" w14:textId="2682229F" w:rsidR="00021ECC" w:rsidRDefault="003862DE" w:rsidP="00021EC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</w:t>
      </w:r>
      <w:r w:rsidR="00021ECC" w:rsidRPr="00021ECC">
        <w:rPr>
          <w:rFonts w:eastAsia="Symbol" w:cs="Arial"/>
          <w:color w:val="000000"/>
          <w:lang w:eastAsia="cs-CZ"/>
        </w:rPr>
        <w:t xml:space="preserve"> </w:t>
      </w:r>
      <w:r w:rsidR="002F23A9">
        <w:rPr>
          <w:rFonts w:eastAsia="Symbol" w:cs="Arial"/>
          <w:color w:val="000000"/>
          <w:lang w:eastAsia="cs-CZ"/>
        </w:rPr>
        <w:t xml:space="preserve">šablony o </w:t>
      </w:r>
      <w:r w:rsidR="00021ECC" w:rsidRPr="00021ECC">
        <w:rPr>
          <w:rFonts w:eastAsia="Symbol" w:cs="Arial"/>
          <w:color w:val="000000"/>
          <w:lang w:eastAsia="cs-CZ"/>
        </w:rPr>
        <w:t>přítomnosti alespoň tří dět</w:t>
      </w:r>
      <w:r w:rsidR="0079607D">
        <w:rPr>
          <w:rFonts w:eastAsia="Symbol" w:cs="Arial"/>
          <w:color w:val="000000"/>
          <w:lang w:eastAsia="cs-CZ"/>
        </w:rPr>
        <w:t>í ohrožených školním neúspěchem</w:t>
      </w:r>
      <w:r w:rsidR="002F23A9">
        <w:rPr>
          <w:rFonts w:eastAsia="Symbol" w:cs="Arial"/>
          <w:color w:val="000000"/>
          <w:lang w:eastAsia="cs-CZ"/>
        </w:rPr>
        <w:t>.</w:t>
      </w:r>
    </w:p>
    <w:p w14:paraId="488CBF85" w14:textId="77777777" w:rsidR="00021ECC" w:rsidRPr="00021ECC" w:rsidRDefault="00021ECC" w:rsidP="00021ECC">
      <w:pPr>
        <w:tabs>
          <w:tab w:val="left" w:pos="426"/>
        </w:tabs>
        <w:spacing w:after="0" w:line="240" w:lineRule="auto"/>
        <w:rPr>
          <w:rFonts w:eastAsia="Symbol" w:cs="Arial"/>
          <w:color w:val="000000"/>
          <w:lang w:eastAsia="cs-CZ"/>
        </w:rPr>
      </w:pPr>
    </w:p>
    <w:p w14:paraId="50C782E6" w14:textId="67CF732D" w:rsidR="00021ECC" w:rsidRPr="005B1554" w:rsidRDefault="000E6312" w:rsidP="00021ECC">
      <w:pPr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12843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CA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21ECC" w:rsidRPr="00021ECC">
        <w:rPr>
          <w:rFonts w:eastAsia="Symbol" w:cs="Arial"/>
          <w:color w:val="000000"/>
          <w:lang w:eastAsia="cs-CZ"/>
        </w:rPr>
        <w:t xml:space="preserve"> </w:t>
      </w:r>
      <w:r w:rsidR="00021ECC" w:rsidRPr="005B1554">
        <w:rPr>
          <w:rFonts w:eastAsia="Symbol" w:cs="Arial"/>
          <w:b/>
          <w:color w:val="000000"/>
          <w:lang w:eastAsia="cs-CZ"/>
        </w:rPr>
        <w:t>I/1.2 Školní speciální pedagog – personální podpora MŠ</w:t>
      </w:r>
    </w:p>
    <w:p w14:paraId="38185F8A" w14:textId="5DEE5141" w:rsidR="00021ECC" w:rsidRPr="00021ECC" w:rsidRDefault="002F23A9" w:rsidP="00B175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</w:t>
      </w:r>
      <w:r w:rsidR="00021ECC" w:rsidRPr="00021ECC">
        <w:rPr>
          <w:rFonts w:eastAsia="Symbol" w:cs="Arial"/>
          <w:color w:val="000000"/>
          <w:lang w:eastAsia="cs-CZ"/>
        </w:rPr>
        <w:t xml:space="preserve"> </w:t>
      </w:r>
      <w:r>
        <w:rPr>
          <w:rFonts w:eastAsia="Symbol" w:cs="Arial"/>
          <w:color w:val="000000"/>
          <w:lang w:eastAsia="cs-CZ"/>
        </w:rPr>
        <w:t xml:space="preserve">šablony o </w:t>
      </w:r>
      <w:r w:rsidR="00021ECC" w:rsidRPr="00021ECC">
        <w:rPr>
          <w:rFonts w:eastAsia="Symbol" w:cs="Arial"/>
          <w:color w:val="000000"/>
          <w:lang w:eastAsia="cs-CZ"/>
        </w:rPr>
        <w:t>integraci alespoň tří dětí s potřebou podpůrných opatření prvního stupně podpory/se spe</w:t>
      </w:r>
      <w:r w:rsidR="00B17535">
        <w:rPr>
          <w:rFonts w:eastAsia="Symbol" w:cs="Arial"/>
          <w:color w:val="000000"/>
          <w:lang w:eastAsia="cs-CZ"/>
        </w:rPr>
        <w:t>ciálními vzdělávacími potřebami</w:t>
      </w:r>
      <w:r>
        <w:rPr>
          <w:rFonts w:eastAsia="Symbol" w:cs="Arial"/>
          <w:color w:val="000000"/>
          <w:lang w:eastAsia="cs-CZ"/>
        </w:rPr>
        <w:t>.</w:t>
      </w:r>
    </w:p>
    <w:p w14:paraId="35A3D0E9" w14:textId="60308A07" w:rsidR="00021ECC" w:rsidRPr="00021ECC" w:rsidRDefault="00021ECC" w:rsidP="00021ECC">
      <w:pPr>
        <w:spacing w:after="0" w:line="240" w:lineRule="auto"/>
        <w:rPr>
          <w:rFonts w:cs="Arial"/>
        </w:rPr>
      </w:pPr>
    </w:p>
    <w:p w14:paraId="6791916B" w14:textId="746FC71B" w:rsidR="00021ECC" w:rsidRPr="005B1554" w:rsidRDefault="000E6312" w:rsidP="00B17535">
      <w:pPr>
        <w:tabs>
          <w:tab w:val="left" w:pos="611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35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B17535">
        <w:rPr>
          <w:rFonts w:eastAsia="Symbol" w:cs="Arial"/>
          <w:color w:val="000000"/>
          <w:lang w:eastAsia="cs-CZ"/>
        </w:rPr>
        <w:t xml:space="preserve"> </w:t>
      </w:r>
      <w:r w:rsidR="00B17535" w:rsidRPr="005B1554">
        <w:rPr>
          <w:rFonts w:eastAsia="Symbol" w:cs="Arial"/>
          <w:b/>
          <w:color w:val="000000"/>
          <w:lang w:eastAsia="cs-CZ"/>
        </w:rPr>
        <w:t>I/1.3 Školní psycholog – personální podpora MŠ</w:t>
      </w:r>
    </w:p>
    <w:p w14:paraId="7F364B9E" w14:textId="21F1430D" w:rsidR="00B17535" w:rsidRPr="00B17535" w:rsidRDefault="002F23A9" w:rsidP="00B17535">
      <w:pPr>
        <w:pStyle w:val="Odstavecseseznamem"/>
        <w:numPr>
          <w:ilvl w:val="0"/>
          <w:numId w:val="6"/>
        </w:numPr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</w:t>
      </w:r>
      <w:r w:rsidRPr="00021ECC">
        <w:rPr>
          <w:rFonts w:eastAsia="Symbol" w:cs="Arial"/>
          <w:color w:val="000000"/>
          <w:lang w:eastAsia="cs-CZ"/>
        </w:rPr>
        <w:t xml:space="preserve"> </w:t>
      </w:r>
      <w:r>
        <w:rPr>
          <w:rFonts w:eastAsia="Symbol" w:cs="Arial"/>
          <w:color w:val="000000"/>
          <w:lang w:eastAsia="cs-CZ"/>
        </w:rPr>
        <w:t xml:space="preserve">šablony o </w:t>
      </w:r>
      <w:r w:rsidRPr="00021ECC">
        <w:rPr>
          <w:rFonts w:eastAsia="Symbol" w:cs="Arial"/>
          <w:color w:val="000000"/>
          <w:lang w:eastAsia="cs-CZ"/>
        </w:rPr>
        <w:t xml:space="preserve">integraci alespoň tří dětí s potřebou </w:t>
      </w:r>
      <w:r w:rsidRPr="00021ECC">
        <w:rPr>
          <w:rFonts w:eastAsia="Symbol" w:cs="Arial"/>
          <w:color w:val="000000"/>
          <w:lang w:eastAsia="cs-CZ"/>
        </w:rPr>
        <w:lastRenderedPageBreak/>
        <w:t>podpůrných opatření prvního stupně podpory/se spe</w:t>
      </w:r>
      <w:r>
        <w:rPr>
          <w:rFonts w:eastAsia="Symbol" w:cs="Arial"/>
          <w:color w:val="000000"/>
          <w:lang w:eastAsia="cs-CZ"/>
        </w:rPr>
        <w:t>ciálními vzdělávacími potřebami.</w:t>
      </w:r>
    </w:p>
    <w:p w14:paraId="405BDB2D" w14:textId="078D491F" w:rsidR="00021ECC" w:rsidRPr="005B1554" w:rsidRDefault="000E6312" w:rsidP="00B17535">
      <w:pPr>
        <w:tabs>
          <w:tab w:val="left" w:pos="1094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B17535">
        <w:rPr>
          <w:rFonts w:eastAsia="Symbol" w:cs="Arial"/>
          <w:color w:val="000000"/>
          <w:lang w:eastAsia="cs-CZ"/>
        </w:rPr>
        <w:t xml:space="preserve"> </w:t>
      </w:r>
      <w:r w:rsidR="00B17535" w:rsidRPr="005B1554">
        <w:rPr>
          <w:rFonts w:eastAsia="Symbol" w:cs="Arial"/>
          <w:b/>
          <w:color w:val="000000"/>
          <w:lang w:eastAsia="cs-CZ"/>
        </w:rPr>
        <w:t>I/1.4 Sociální pedagog – personální podpora MŠ</w:t>
      </w:r>
    </w:p>
    <w:p w14:paraId="523AE2AF" w14:textId="54456AA5" w:rsidR="00B17535" w:rsidRDefault="002F23A9" w:rsidP="00B175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</w:t>
      </w:r>
      <w:r w:rsidRPr="00021ECC">
        <w:rPr>
          <w:rFonts w:eastAsia="Symbol" w:cs="Arial"/>
          <w:color w:val="000000"/>
          <w:lang w:eastAsia="cs-CZ"/>
        </w:rPr>
        <w:t xml:space="preserve"> </w:t>
      </w:r>
      <w:r>
        <w:rPr>
          <w:rFonts w:eastAsia="Symbol" w:cs="Arial"/>
          <w:color w:val="000000"/>
          <w:lang w:eastAsia="cs-CZ"/>
        </w:rPr>
        <w:t xml:space="preserve">šablony o </w:t>
      </w:r>
      <w:r w:rsidRPr="00021ECC">
        <w:rPr>
          <w:rFonts w:eastAsia="Symbol" w:cs="Arial"/>
          <w:color w:val="000000"/>
          <w:lang w:eastAsia="cs-CZ"/>
        </w:rPr>
        <w:t>přítomnosti alespoň tří dět</w:t>
      </w:r>
      <w:r>
        <w:rPr>
          <w:rFonts w:eastAsia="Symbol" w:cs="Arial"/>
          <w:color w:val="000000"/>
          <w:lang w:eastAsia="cs-CZ"/>
        </w:rPr>
        <w:t>í ohrožených školním neúspěchem.</w:t>
      </w:r>
    </w:p>
    <w:p w14:paraId="3BF74465" w14:textId="77777777" w:rsidR="00B17535" w:rsidRPr="00B17535" w:rsidRDefault="00B17535" w:rsidP="00B17535">
      <w:pPr>
        <w:spacing w:after="0" w:line="240" w:lineRule="auto"/>
        <w:jc w:val="both"/>
        <w:rPr>
          <w:rFonts w:eastAsia="Symbol" w:cs="Arial"/>
          <w:color w:val="000000"/>
          <w:lang w:eastAsia="cs-CZ"/>
        </w:rPr>
      </w:pPr>
    </w:p>
    <w:p w14:paraId="44910595" w14:textId="28045A2F" w:rsidR="00021ECC" w:rsidRPr="00C90A0B" w:rsidRDefault="000E6312" w:rsidP="00C90A0B">
      <w:pPr>
        <w:tabs>
          <w:tab w:val="left" w:pos="1555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153439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5B1554">
        <w:rPr>
          <w:rFonts w:eastAsia="Symbol" w:cs="Arial"/>
          <w:color w:val="000000"/>
          <w:lang w:eastAsia="cs-CZ"/>
        </w:rPr>
        <w:t xml:space="preserve"> </w:t>
      </w:r>
      <w:r w:rsidR="005B1554" w:rsidRPr="00C90A0B">
        <w:rPr>
          <w:rFonts w:eastAsia="Symbol" w:cs="Arial"/>
          <w:b/>
          <w:color w:val="000000"/>
          <w:lang w:eastAsia="cs-CZ"/>
        </w:rPr>
        <w:t>I/2.5 Profesní rozvoj předškolních pedagogů prostřednictvím supervize</w:t>
      </w:r>
    </w:p>
    <w:p w14:paraId="375E02A1" w14:textId="77777777" w:rsidR="002F23A9" w:rsidRDefault="002F23A9" w:rsidP="00103A9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 šablony</w:t>
      </w:r>
      <w:r w:rsidR="00C90A0B" w:rsidRPr="00C90A0B">
        <w:rPr>
          <w:rFonts w:eastAsia="Symbol" w:cs="Arial"/>
          <w:color w:val="000000"/>
          <w:lang w:eastAsia="cs-CZ"/>
        </w:rPr>
        <w:t>, že supervizor není kmen</w:t>
      </w:r>
      <w:r w:rsidR="00A65907">
        <w:rPr>
          <w:rFonts w:eastAsia="Symbol" w:cs="Arial"/>
          <w:color w:val="000000"/>
          <w:lang w:eastAsia="cs-CZ"/>
        </w:rPr>
        <w:t>ovým zaměstnancem příjemce</w:t>
      </w:r>
      <w:r w:rsidR="00C90A0B" w:rsidRPr="00C90A0B">
        <w:rPr>
          <w:rFonts w:eastAsia="Symbol" w:cs="Arial"/>
          <w:color w:val="000000"/>
          <w:lang w:eastAsia="cs-CZ"/>
        </w:rPr>
        <w:t xml:space="preserve"> (a nebyl kmenovým z</w:t>
      </w:r>
      <w:r w:rsidR="00C90A0B">
        <w:rPr>
          <w:rFonts w:eastAsia="Symbol" w:cs="Arial"/>
          <w:color w:val="000000"/>
          <w:lang w:eastAsia="cs-CZ"/>
        </w:rPr>
        <w:t xml:space="preserve">aměstnancem </w:t>
      </w:r>
      <w:r w:rsidR="00A65907">
        <w:rPr>
          <w:rFonts w:eastAsia="Symbol" w:cs="Arial"/>
          <w:color w:val="000000"/>
          <w:lang w:eastAsia="cs-CZ"/>
        </w:rPr>
        <w:t>příjemce</w:t>
      </w:r>
      <w:r w:rsidR="00C90A0B">
        <w:rPr>
          <w:rFonts w:eastAsia="Symbol" w:cs="Arial"/>
          <w:color w:val="000000"/>
          <w:lang w:eastAsia="cs-CZ"/>
        </w:rPr>
        <w:t xml:space="preserve"> ani </w:t>
      </w:r>
      <w:r w:rsidR="00A65907">
        <w:rPr>
          <w:rFonts w:eastAsia="Symbol" w:cs="Arial"/>
          <w:color w:val="000000"/>
          <w:lang w:eastAsia="cs-CZ"/>
        </w:rPr>
        <w:t xml:space="preserve">kdykoliv </w:t>
      </w:r>
      <w:r w:rsidR="00C90A0B" w:rsidRPr="00C90A0B">
        <w:rPr>
          <w:rFonts w:eastAsia="Symbol" w:cs="Arial"/>
          <w:color w:val="000000"/>
          <w:lang w:eastAsia="cs-CZ"/>
        </w:rPr>
        <w:t>před zahájením realizace projektu</w:t>
      </w:r>
      <w:r w:rsidR="0079607D">
        <w:rPr>
          <w:rFonts w:eastAsia="Symbol" w:cs="Arial"/>
          <w:color w:val="000000"/>
          <w:lang w:eastAsia="cs-CZ"/>
        </w:rPr>
        <w:t>)</w:t>
      </w:r>
      <w:r>
        <w:rPr>
          <w:rFonts w:eastAsia="Symbol" w:cs="Arial"/>
          <w:color w:val="000000"/>
          <w:lang w:eastAsia="cs-CZ"/>
        </w:rPr>
        <w:t>.</w:t>
      </w:r>
    </w:p>
    <w:p w14:paraId="16BF8DE3" w14:textId="2C539BF3" w:rsidR="00103A93" w:rsidRPr="002F23A9" w:rsidRDefault="002F23A9" w:rsidP="002F23A9">
      <w:pPr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br w:type="page"/>
      </w:r>
    </w:p>
    <w:p w14:paraId="612D5A3B" w14:textId="7A10A8FB" w:rsidR="00164104" w:rsidRDefault="00164104" w:rsidP="00164104">
      <w:pPr>
        <w:tabs>
          <w:tab w:val="left" w:pos="1555"/>
        </w:tabs>
        <w:jc w:val="both"/>
        <w:rPr>
          <w:rFonts w:cs="Arial"/>
          <w:color w:val="0070C1"/>
          <w:sz w:val="28"/>
          <w:szCs w:val="32"/>
        </w:rPr>
      </w:pPr>
      <w:r>
        <w:rPr>
          <w:rFonts w:cs="Arial"/>
          <w:color w:val="0070C1"/>
          <w:sz w:val="28"/>
          <w:szCs w:val="32"/>
        </w:rPr>
        <w:lastRenderedPageBreak/>
        <w:t xml:space="preserve">II. </w:t>
      </w:r>
      <w:r w:rsidRPr="00164104">
        <w:rPr>
          <w:rFonts w:cs="Arial"/>
          <w:color w:val="0070C1"/>
          <w:sz w:val="28"/>
          <w:szCs w:val="32"/>
        </w:rPr>
        <w:t xml:space="preserve">Aktivity pro </w:t>
      </w:r>
      <w:r w:rsidR="0079607D">
        <w:rPr>
          <w:rFonts w:cs="Arial"/>
          <w:color w:val="0070C1"/>
          <w:sz w:val="28"/>
          <w:szCs w:val="32"/>
        </w:rPr>
        <w:t>základní školy</w:t>
      </w:r>
    </w:p>
    <w:p w14:paraId="22DF0D80" w14:textId="489803CC" w:rsidR="00164104" w:rsidRPr="005B1554" w:rsidRDefault="000E6312" w:rsidP="00164104">
      <w:pPr>
        <w:tabs>
          <w:tab w:val="left" w:pos="426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3783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A9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164104" w:rsidRPr="00021ECC">
        <w:rPr>
          <w:rFonts w:eastAsia="Symbol" w:cs="Arial"/>
          <w:color w:val="000000"/>
          <w:lang w:eastAsia="cs-CZ"/>
        </w:rPr>
        <w:t xml:space="preserve"> </w:t>
      </w:r>
      <w:r w:rsidR="00164104" w:rsidRPr="005B1554">
        <w:rPr>
          <w:rFonts w:eastAsia="Symbol" w:cs="Arial"/>
          <w:b/>
          <w:color w:val="000000"/>
          <w:lang w:eastAsia="cs-CZ"/>
        </w:rPr>
        <w:t>I</w:t>
      </w:r>
      <w:r w:rsidR="00164104">
        <w:rPr>
          <w:rFonts w:eastAsia="Symbol" w:cs="Arial"/>
          <w:b/>
          <w:color w:val="000000"/>
          <w:lang w:eastAsia="cs-CZ"/>
        </w:rPr>
        <w:t>I</w:t>
      </w:r>
      <w:r w:rsidR="00164104" w:rsidRPr="005B1554">
        <w:rPr>
          <w:rFonts w:eastAsia="Symbol" w:cs="Arial"/>
          <w:b/>
          <w:color w:val="000000"/>
          <w:lang w:eastAsia="cs-CZ"/>
        </w:rPr>
        <w:t>/1.1 Školní</w:t>
      </w:r>
      <w:r w:rsidR="00164104">
        <w:rPr>
          <w:rFonts w:eastAsia="Symbol" w:cs="Arial"/>
          <w:b/>
          <w:color w:val="000000"/>
          <w:lang w:eastAsia="cs-CZ"/>
        </w:rPr>
        <w:t xml:space="preserve"> asistent – personální podpora Z</w:t>
      </w:r>
      <w:r w:rsidR="002A1276">
        <w:rPr>
          <w:rFonts w:eastAsia="Symbol" w:cs="Arial"/>
          <w:b/>
          <w:color w:val="000000"/>
          <w:lang w:eastAsia="cs-CZ"/>
        </w:rPr>
        <w:t>Š</w:t>
      </w:r>
    </w:p>
    <w:p w14:paraId="77481C8B" w14:textId="3C5CF462" w:rsidR="00164104" w:rsidRDefault="002F23A9" w:rsidP="002F23A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 w:rsidRPr="002F23A9">
        <w:rPr>
          <w:rFonts w:eastAsia="Symbol" w:cs="Arial"/>
          <w:color w:val="000000"/>
          <w:lang w:eastAsia="cs-CZ"/>
        </w:rPr>
        <w:t xml:space="preserve">Je splněna podmínka šablony o přítomnosti alespoň tří </w:t>
      </w:r>
      <w:r>
        <w:rPr>
          <w:rFonts w:eastAsia="Symbol" w:cs="Arial"/>
          <w:color w:val="000000"/>
          <w:lang w:eastAsia="cs-CZ"/>
        </w:rPr>
        <w:t>žáků</w:t>
      </w:r>
      <w:r w:rsidRPr="002F23A9">
        <w:rPr>
          <w:rFonts w:eastAsia="Symbol" w:cs="Arial"/>
          <w:color w:val="000000"/>
          <w:lang w:eastAsia="cs-CZ"/>
        </w:rPr>
        <w:t xml:space="preserve"> ohrožených školním neúspěchem.</w:t>
      </w:r>
    </w:p>
    <w:p w14:paraId="247BEECB" w14:textId="77777777" w:rsidR="00164104" w:rsidRPr="00021ECC" w:rsidRDefault="00164104" w:rsidP="00164104">
      <w:pPr>
        <w:tabs>
          <w:tab w:val="left" w:pos="426"/>
        </w:tabs>
        <w:spacing w:after="0" w:line="240" w:lineRule="auto"/>
        <w:rPr>
          <w:rFonts w:eastAsia="Symbol" w:cs="Arial"/>
          <w:color w:val="000000"/>
          <w:lang w:eastAsia="cs-CZ"/>
        </w:rPr>
      </w:pPr>
    </w:p>
    <w:p w14:paraId="4184A39C" w14:textId="7699BA93" w:rsidR="00164104" w:rsidRPr="005B1554" w:rsidRDefault="000E6312" w:rsidP="00164104">
      <w:pPr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40526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164104" w:rsidRPr="00021ECC">
        <w:rPr>
          <w:rFonts w:eastAsia="Symbol" w:cs="Arial"/>
          <w:color w:val="000000"/>
          <w:lang w:eastAsia="cs-CZ"/>
        </w:rPr>
        <w:t xml:space="preserve"> </w:t>
      </w:r>
      <w:r w:rsidR="00164104" w:rsidRPr="005B1554">
        <w:rPr>
          <w:rFonts w:eastAsia="Symbol" w:cs="Arial"/>
          <w:b/>
          <w:color w:val="000000"/>
          <w:lang w:eastAsia="cs-CZ"/>
        </w:rPr>
        <w:t>I</w:t>
      </w:r>
      <w:r w:rsidR="00164104">
        <w:rPr>
          <w:rFonts w:eastAsia="Symbol" w:cs="Arial"/>
          <w:b/>
          <w:color w:val="000000"/>
          <w:lang w:eastAsia="cs-CZ"/>
        </w:rPr>
        <w:t>I</w:t>
      </w:r>
      <w:r w:rsidR="00164104" w:rsidRPr="005B1554">
        <w:rPr>
          <w:rFonts w:eastAsia="Symbol" w:cs="Arial"/>
          <w:b/>
          <w:color w:val="000000"/>
          <w:lang w:eastAsia="cs-CZ"/>
        </w:rPr>
        <w:t>/1.2 Školní speciáln</w:t>
      </w:r>
      <w:r w:rsidR="00164104">
        <w:rPr>
          <w:rFonts w:eastAsia="Symbol" w:cs="Arial"/>
          <w:b/>
          <w:color w:val="000000"/>
          <w:lang w:eastAsia="cs-CZ"/>
        </w:rPr>
        <w:t>í pedagog – personální podpora Z</w:t>
      </w:r>
      <w:r w:rsidR="00164104" w:rsidRPr="005B1554">
        <w:rPr>
          <w:rFonts w:eastAsia="Symbol" w:cs="Arial"/>
          <w:b/>
          <w:color w:val="000000"/>
          <w:lang w:eastAsia="cs-CZ"/>
        </w:rPr>
        <w:t>Š</w:t>
      </w:r>
    </w:p>
    <w:p w14:paraId="506F36A2" w14:textId="4174E0D1" w:rsidR="00164104" w:rsidRPr="00021ECC" w:rsidRDefault="002F23A9" w:rsidP="001641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</w:t>
      </w:r>
      <w:r w:rsidRPr="00021ECC">
        <w:rPr>
          <w:rFonts w:eastAsia="Symbol" w:cs="Arial"/>
          <w:color w:val="000000"/>
          <w:lang w:eastAsia="cs-CZ"/>
        </w:rPr>
        <w:t xml:space="preserve"> </w:t>
      </w:r>
      <w:r>
        <w:rPr>
          <w:rFonts w:eastAsia="Symbol" w:cs="Arial"/>
          <w:color w:val="000000"/>
          <w:lang w:eastAsia="cs-CZ"/>
        </w:rPr>
        <w:t>šablony o integraci alespoň tří žáků</w:t>
      </w:r>
      <w:r w:rsidRPr="00021ECC">
        <w:rPr>
          <w:rFonts w:eastAsia="Symbol" w:cs="Arial"/>
          <w:color w:val="000000"/>
          <w:lang w:eastAsia="cs-CZ"/>
        </w:rPr>
        <w:t xml:space="preserve"> s potřebou podpůrných opatření prvního stupně podpory/se spe</w:t>
      </w:r>
      <w:r>
        <w:rPr>
          <w:rFonts w:eastAsia="Symbol" w:cs="Arial"/>
          <w:color w:val="000000"/>
          <w:lang w:eastAsia="cs-CZ"/>
        </w:rPr>
        <w:t>ciálními vzdělávacími potřebami.</w:t>
      </w:r>
    </w:p>
    <w:p w14:paraId="558FD4A5" w14:textId="77777777" w:rsidR="00164104" w:rsidRPr="00021ECC" w:rsidRDefault="00164104" w:rsidP="00164104">
      <w:pPr>
        <w:spacing w:after="0" w:line="240" w:lineRule="auto"/>
        <w:rPr>
          <w:rFonts w:cs="Arial"/>
        </w:rPr>
      </w:pPr>
    </w:p>
    <w:p w14:paraId="09DD9815" w14:textId="029782C1" w:rsidR="00164104" w:rsidRPr="005B1554" w:rsidRDefault="000E6312" w:rsidP="00164104">
      <w:pPr>
        <w:tabs>
          <w:tab w:val="left" w:pos="611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147436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164104">
        <w:rPr>
          <w:rFonts w:eastAsia="Symbol" w:cs="Arial"/>
          <w:color w:val="000000"/>
          <w:lang w:eastAsia="cs-CZ"/>
        </w:rPr>
        <w:t xml:space="preserve"> </w:t>
      </w:r>
      <w:r w:rsidR="00164104" w:rsidRPr="005B1554">
        <w:rPr>
          <w:rFonts w:eastAsia="Symbol" w:cs="Arial"/>
          <w:b/>
          <w:color w:val="000000"/>
          <w:lang w:eastAsia="cs-CZ"/>
        </w:rPr>
        <w:t>I</w:t>
      </w:r>
      <w:r w:rsidR="00164104">
        <w:rPr>
          <w:rFonts w:eastAsia="Symbol" w:cs="Arial"/>
          <w:b/>
          <w:color w:val="000000"/>
          <w:lang w:eastAsia="cs-CZ"/>
        </w:rPr>
        <w:t>I</w:t>
      </w:r>
      <w:r w:rsidR="00164104" w:rsidRPr="005B1554">
        <w:rPr>
          <w:rFonts w:eastAsia="Symbol" w:cs="Arial"/>
          <w:b/>
          <w:color w:val="000000"/>
          <w:lang w:eastAsia="cs-CZ"/>
        </w:rPr>
        <w:t xml:space="preserve">/1.3 Školní </w:t>
      </w:r>
      <w:r w:rsidR="00164104">
        <w:rPr>
          <w:rFonts w:eastAsia="Symbol" w:cs="Arial"/>
          <w:b/>
          <w:color w:val="000000"/>
          <w:lang w:eastAsia="cs-CZ"/>
        </w:rPr>
        <w:t>psycholog – personální podpora Z</w:t>
      </w:r>
      <w:r w:rsidR="00164104" w:rsidRPr="005B1554">
        <w:rPr>
          <w:rFonts w:eastAsia="Symbol" w:cs="Arial"/>
          <w:b/>
          <w:color w:val="000000"/>
          <w:lang w:eastAsia="cs-CZ"/>
        </w:rPr>
        <w:t>Š</w:t>
      </w:r>
    </w:p>
    <w:p w14:paraId="0D310879" w14:textId="47619595" w:rsidR="00164104" w:rsidRPr="00B17535" w:rsidRDefault="002F23A9" w:rsidP="002F23A9">
      <w:pPr>
        <w:pStyle w:val="Odstavecseseznamem"/>
        <w:numPr>
          <w:ilvl w:val="0"/>
          <w:numId w:val="6"/>
        </w:numPr>
        <w:jc w:val="both"/>
        <w:rPr>
          <w:rFonts w:eastAsia="Symbol" w:cs="Arial"/>
          <w:color w:val="000000"/>
          <w:lang w:eastAsia="cs-CZ"/>
        </w:rPr>
      </w:pPr>
      <w:r w:rsidRPr="002F23A9">
        <w:rPr>
          <w:rFonts w:eastAsia="Symbol" w:cs="Arial"/>
          <w:color w:val="000000"/>
          <w:lang w:eastAsia="cs-CZ"/>
        </w:rPr>
        <w:t xml:space="preserve">Je splněna podmínka šablony o integraci alespoň tří </w:t>
      </w:r>
      <w:r>
        <w:rPr>
          <w:rFonts w:eastAsia="Symbol" w:cs="Arial"/>
          <w:color w:val="000000"/>
          <w:lang w:eastAsia="cs-CZ"/>
        </w:rPr>
        <w:t>žáků</w:t>
      </w:r>
      <w:r w:rsidRPr="002F23A9">
        <w:rPr>
          <w:rFonts w:eastAsia="Symbol" w:cs="Arial"/>
          <w:color w:val="000000"/>
          <w:lang w:eastAsia="cs-CZ"/>
        </w:rPr>
        <w:t xml:space="preserve"> s potřebou podpůrných opatření prvního stupně podpory/se speciálními vzdělávacími potřebami.</w:t>
      </w:r>
    </w:p>
    <w:p w14:paraId="2D1EB352" w14:textId="097FE894" w:rsidR="00164104" w:rsidRPr="005B1554" w:rsidRDefault="000E6312" w:rsidP="00164104">
      <w:pPr>
        <w:tabs>
          <w:tab w:val="left" w:pos="1094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102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164104">
        <w:rPr>
          <w:rFonts w:eastAsia="Symbol" w:cs="Arial"/>
          <w:color w:val="000000"/>
          <w:lang w:eastAsia="cs-CZ"/>
        </w:rPr>
        <w:t xml:space="preserve"> </w:t>
      </w:r>
      <w:r w:rsidR="00164104" w:rsidRPr="005B1554">
        <w:rPr>
          <w:rFonts w:eastAsia="Symbol" w:cs="Arial"/>
          <w:b/>
          <w:color w:val="000000"/>
          <w:lang w:eastAsia="cs-CZ"/>
        </w:rPr>
        <w:t>I</w:t>
      </w:r>
      <w:r w:rsidR="00164104">
        <w:rPr>
          <w:rFonts w:eastAsia="Symbol" w:cs="Arial"/>
          <w:b/>
          <w:color w:val="000000"/>
          <w:lang w:eastAsia="cs-CZ"/>
        </w:rPr>
        <w:t>I</w:t>
      </w:r>
      <w:r w:rsidR="00164104" w:rsidRPr="005B1554">
        <w:rPr>
          <w:rFonts w:eastAsia="Symbol" w:cs="Arial"/>
          <w:b/>
          <w:color w:val="000000"/>
          <w:lang w:eastAsia="cs-CZ"/>
        </w:rPr>
        <w:t>/1.4 Sociáln</w:t>
      </w:r>
      <w:r w:rsidR="00164104">
        <w:rPr>
          <w:rFonts w:eastAsia="Symbol" w:cs="Arial"/>
          <w:b/>
          <w:color w:val="000000"/>
          <w:lang w:eastAsia="cs-CZ"/>
        </w:rPr>
        <w:t>í pedagog – personální podpora Z</w:t>
      </w:r>
      <w:r w:rsidR="00164104" w:rsidRPr="005B1554">
        <w:rPr>
          <w:rFonts w:eastAsia="Symbol" w:cs="Arial"/>
          <w:b/>
          <w:color w:val="000000"/>
          <w:lang w:eastAsia="cs-CZ"/>
        </w:rPr>
        <w:t>Š</w:t>
      </w:r>
    </w:p>
    <w:p w14:paraId="733D21CE" w14:textId="653940B1" w:rsidR="00164104" w:rsidRDefault="002F23A9" w:rsidP="002F23A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Symbol" w:cs="Arial"/>
          <w:color w:val="000000"/>
          <w:lang w:eastAsia="cs-CZ"/>
        </w:rPr>
      </w:pPr>
      <w:r w:rsidRPr="002F23A9">
        <w:rPr>
          <w:rFonts w:eastAsia="Symbol" w:cs="Arial"/>
          <w:color w:val="000000"/>
          <w:lang w:eastAsia="cs-CZ"/>
        </w:rPr>
        <w:t>Je splněna podmínka šablon</w:t>
      </w:r>
      <w:r w:rsidR="005D0860">
        <w:rPr>
          <w:rFonts w:eastAsia="Symbol" w:cs="Arial"/>
          <w:color w:val="000000"/>
          <w:lang w:eastAsia="cs-CZ"/>
        </w:rPr>
        <w:t>y o přítomnosti alespoň tří žáků</w:t>
      </w:r>
      <w:r w:rsidRPr="002F23A9">
        <w:rPr>
          <w:rFonts w:eastAsia="Symbol" w:cs="Arial"/>
          <w:color w:val="000000"/>
          <w:lang w:eastAsia="cs-CZ"/>
        </w:rPr>
        <w:t xml:space="preserve"> ohrožených školním neúspěchem.</w:t>
      </w:r>
    </w:p>
    <w:p w14:paraId="4015DB75" w14:textId="77777777" w:rsidR="00164104" w:rsidRPr="00164104" w:rsidRDefault="00164104" w:rsidP="00164104">
      <w:pPr>
        <w:spacing w:after="0" w:line="240" w:lineRule="auto"/>
        <w:jc w:val="both"/>
        <w:rPr>
          <w:rFonts w:eastAsia="Symbol" w:cs="Arial"/>
          <w:color w:val="000000"/>
          <w:lang w:eastAsia="cs-CZ"/>
        </w:rPr>
      </w:pPr>
    </w:p>
    <w:p w14:paraId="0CD78CBA" w14:textId="779C0712" w:rsidR="00021ECC" w:rsidRDefault="000E6312" w:rsidP="00164104">
      <w:pPr>
        <w:tabs>
          <w:tab w:val="left" w:pos="1555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60747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4E4039">
        <w:rPr>
          <w:rFonts w:eastAsia="Symbol" w:cs="Arial"/>
          <w:color w:val="000000"/>
          <w:lang w:eastAsia="cs-CZ"/>
        </w:rPr>
        <w:t xml:space="preserve"> </w:t>
      </w:r>
      <w:r w:rsidR="00164104" w:rsidRPr="00164104">
        <w:rPr>
          <w:rFonts w:eastAsia="Symbol" w:cs="Arial"/>
          <w:b/>
          <w:color w:val="000000"/>
          <w:lang w:eastAsia="cs-CZ"/>
        </w:rPr>
        <w:t>II/3.1 Čtenářský klub pro žáky ZŠ</w:t>
      </w:r>
    </w:p>
    <w:p w14:paraId="37C829BD" w14:textId="2142A965" w:rsidR="00164104" w:rsidRPr="00164104" w:rsidRDefault="002F23A9" w:rsidP="00164104">
      <w:pPr>
        <w:pStyle w:val="Odstavecseseznamem"/>
        <w:numPr>
          <w:ilvl w:val="0"/>
          <w:numId w:val="9"/>
        </w:numPr>
        <w:tabs>
          <w:tab w:val="left" w:pos="1555"/>
        </w:tabs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t>Je splněna podmínka šablony</w:t>
      </w:r>
      <w:r w:rsidR="00103A93">
        <w:rPr>
          <w:rFonts w:eastAsia="Symbol" w:cs="Arial"/>
          <w:color w:val="000000"/>
          <w:lang w:eastAsia="cs-CZ"/>
        </w:rPr>
        <w:t xml:space="preserve"> </w:t>
      </w:r>
      <w:r w:rsidR="00CC19AE">
        <w:rPr>
          <w:rFonts w:eastAsia="Symbol" w:cs="Arial"/>
          <w:color w:val="000000"/>
          <w:lang w:eastAsia="cs-CZ"/>
        </w:rPr>
        <w:t xml:space="preserve">o </w:t>
      </w:r>
      <w:r w:rsidR="00103A93">
        <w:rPr>
          <w:rFonts w:eastAsia="Symbol" w:cs="Arial"/>
          <w:color w:val="000000"/>
          <w:lang w:eastAsia="cs-CZ"/>
        </w:rPr>
        <w:t>zapojení alespoň dvou</w:t>
      </w:r>
      <w:r w:rsidR="00164104" w:rsidRPr="00164104">
        <w:rPr>
          <w:rFonts w:eastAsia="Symbol" w:cs="Arial"/>
          <w:color w:val="000000"/>
          <w:lang w:eastAsia="cs-CZ"/>
        </w:rPr>
        <w:t xml:space="preserve"> žáků ohrožených školním neúspěchem</w:t>
      </w:r>
      <w:r w:rsidR="00CC19AE">
        <w:rPr>
          <w:rFonts w:eastAsia="Symbol" w:cs="Arial"/>
          <w:color w:val="000000"/>
          <w:lang w:eastAsia="cs-CZ"/>
        </w:rPr>
        <w:t>.</w:t>
      </w:r>
    </w:p>
    <w:p w14:paraId="16FC738E" w14:textId="75E15826" w:rsidR="00C90A0B" w:rsidRDefault="000E6312" w:rsidP="0002650C">
      <w:pPr>
        <w:tabs>
          <w:tab w:val="left" w:pos="2097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1835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0B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164104">
        <w:rPr>
          <w:rFonts w:eastAsia="Symbol" w:cs="Arial"/>
          <w:color w:val="000000"/>
          <w:lang w:eastAsia="cs-CZ"/>
        </w:rPr>
        <w:t xml:space="preserve"> </w:t>
      </w:r>
      <w:r w:rsidR="00164104" w:rsidRPr="00164104">
        <w:rPr>
          <w:rFonts w:eastAsia="Symbol" w:cs="Arial"/>
          <w:b/>
          <w:color w:val="000000"/>
          <w:lang w:eastAsia="cs-CZ"/>
        </w:rPr>
        <w:t>II/3.2 Klub zábavné logiky a deskových her pro žáky ZŠ</w:t>
      </w:r>
    </w:p>
    <w:p w14:paraId="510BF598" w14:textId="15693BD8" w:rsidR="0002650C" w:rsidRPr="0002650C" w:rsidRDefault="002F23A9" w:rsidP="0002650C">
      <w:pPr>
        <w:pStyle w:val="Odstavecseseznamem"/>
        <w:numPr>
          <w:ilvl w:val="0"/>
          <w:numId w:val="9"/>
        </w:numPr>
        <w:tabs>
          <w:tab w:val="left" w:pos="1555"/>
        </w:tabs>
        <w:jc w:val="both"/>
        <w:rPr>
          <w:rFonts w:eastAsia="Symbol" w:cs="Arial"/>
          <w:color w:val="000000"/>
          <w:lang w:eastAsia="cs-CZ"/>
        </w:rPr>
      </w:pPr>
      <w:r>
        <w:rPr>
          <w:rFonts w:eastAsia="Symbol" w:cs="Arial"/>
          <w:color w:val="000000"/>
          <w:lang w:eastAsia="cs-CZ"/>
        </w:rPr>
        <w:lastRenderedPageBreak/>
        <w:t>Je splněna podmínka šablony</w:t>
      </w:r>
      <w:r w:rsidR="00103A93">
        <w:rPr>
          <w:rFonts w:eastAsia="Symbol" w:cs="Arial"/>
          <w:color w:val="000000"/>
          <w:lang w:eastAsia="cs-CZ"/>
        </w:rPr>
        <w:t xml:space="preserve"> </w:t>
      </w:r>
      <w:r w:rsidR="00CC19AE">
        <w:rPr>
          <w:rFonts w:eastAsia="Symbol" w:cs="Arial"/>
          <w:color w:val="000000"/>
          <w:lang w:eastAsia="cs-CZ"/>
        </w:rPr>
        <w:t xml:space="preserve">o </w:t>
      </w:r>
      <w:r w:rsidR="00103A93">
        <w:rPr>
          <w:rFonts w:eastAsia="Symbol" w:cs="Arial"/>
          <w:color w:val="000000"/>
          <w:lang w:eastAsia="cs-CZ"/>
        </w:rPr>
        <w:t>zapojení alespoň dvou</w:t>
      </w:r>
      <w:r w:rsidR="0002650C" w:rsidRPr="00164104">
        <w:rPr>
          <w:rFonts w:eastAsia="Symbol" w:cs="Arial"/>
          <w:color w:val="000000"/>
          <w:lang w:eastAsia="cs-CZ"/>
        </w:rPr>
        <w:t xml:space="preserve"> žáků ohrožených školním neúspěchem</w:t>
      </w:r>
      <w:r w:rsidR="00CC19AE">
        <w:rPr>
          <w:rFonts w:eastAsia="Symbol" w:cs="Arial"/>
          <w:color w:val="000000"/>
          <w:lang w:eastAsia="cs-CZ"/>
        </w:rPr>
        <w:t>.</w:t>
      </w:r>
    </w:p>
    <w:p w14:paraId="65FBFCB7" w14:textId="47654018" w:rsidR="00C90A0B" w:rsidRDefault="000E6312" w:rsidP="0002650C">
      <w:pPr>
        <w:tabs>
          <w:tab w:val="left" w:pos="2074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60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0B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2650C">
        <w:rPr>
          <w:rFonts w:eastAsia="Symbol" w:cs="Arial"/>
          <w:color w:val="000000"/>
          <w:lang w:eastAsia="cs-CZ"/>
        </w:rPr>
        <w:t xml:space="preserve"> </w:t>
      </w:r>
      <w:r w:rsidR="0002650C" w:rsidRPr="0002650C">
        <w:rPr>
          <w:rFonts w:eastAsia="Symbol" w:cs="Arial"/>
          <w:b/>
          <w:color w:val="000000"/>
          <w:lang w:eastAsia="cs-CZ"/>
        </w:rPr>
        <w:t>II/3.3 Doučování žáků ZŠ ohrožených školním neúspěchem</w:t>
      </w:r>
    </w:p>
    <w:p w14:paraId="31178557" w14:textId="6AE23B26" w:rsidR="0002650C" w:rsidRPr="0002650C" w:rsidRDefault="002F23A9" w:rsidP="0002650C">
      <w:pPr>
        <w:pStyle w:val="Odstavecseseznamem"/>
        <w:numPr>
          <w:ilvl w:val="0"/>
          <w:numId w:val="9"/>
        </w:numPr>
        <w:tabs>
          <w:tab w:val="left" w:pos="2074"/>
        </w:tabs>
        <w:jc w:val="both"/>
        <w:rPr>
          <w:rFonts w:eastAsia="Symbol" w:cs="Arial"/>
          <w:color w:val="000000"/>
          <w:lang w:eastAsia="cs-CZ"/>
        </w:rPr>
      </w:pPr>
      <w:r w:rsidRPr="002F23A9">
        <w:rPr>
          <w:rFonts w:eastAsia="Symbol" w:cs="Arial"/>
          <w:color w:val="000000"/>
          <w:lang w:eastAsia="cs-CZ"/>
        </w:rPr>
        <w:t xml:space="preserve">Je splněna podmínka šablony o přítomnosti alespoň tří </w:t>
      </w:r>
      <w:r>
        <w:rPr>
          <w:rFonts w:eastAsia="Symbol" w:cs="Arial"/>
          <w:color w:val="000000"/>
          <w:lang w:eastAsia="cs-CZ"/>
        </w:rPr>
        <w:t>žáků</w:t>
      </w:r>
      <w:r w:rsidRPr="002F23A9">
        <w:rPr>
          <w:rFonts w:eastAsia="Symbol" w:cs="Arial"/>
          <w:color w:val="000000"/>
          <w:lang w:eastAsia="cs-CZ"/>
        </w:rPr>
        <w:t xml:space="preserve"> ohrožených školním neúspěchem.</w:t>
      </w:r>
    </w:p>
    <w:p w14:paraId="3D148980" w14:textId="06DAA212" w:rsidR="00C90A0B" w:rsidRDefault="000E6312" w:rsidP="0002650C">
      <w:pPr>
        <w:tabs>
          <w:tab w:val="left" w:pos="2074"/>
        </w:tabs>
        <w:spacing w:after="0" w:line="240" w:lineRule="auto"/>
        <w:rPr>
          <w:rFonts w:eastAsia="Symbol" w:cs="Arial"/>
          <w:b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50680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0B" w:rsidRPr="00021ECC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2650C">
        <w:rPr>
          <w:rFonts w:eastAsia="Symbol" w:cs="Arial"/>
          <w:color w:val="000000"/>
          <w:lang w:eastAsia="cs-CZ"/>
        </w:rPr>
        <w:t xml:space="preserve"> </w:t>
      </w:r>
      <w:r w:rsidR="0002650C" w:rsidRPr="0002650C">
        <w:rPr>
          <w:rFonts w:eastAsia="Symbol" w:cs="Arial"/>
          <w:b/>
          <w:color w:val="000000"/>
          <w:lang w:eastAsia="cs-CZ"/>
        </w:rPr>
        <w:t>II/3.4 Příprava na vyučování žáků ZŠ ohrožených školním neúspěchem</w:t>
      </w:r>
    </w:p>
    <w:p w14:paraId="2CAF63B7" w14:textId="0966A3F8" w:rsidR="00A17B94" w:rsidRDefault="009E6B1D" w:rsidP="0002650C">
      <w:pPr>
        <w:pStyle w:val="Odstavecseseznamem"/>
        <w:numPr>
          <w:ilvl w:val="0"/>
          <w:numId w:val="9"/>
        </w:numPr>
        <w:tabs>
          <w:tab w:val="left" w:pos="2074"/>
        </w:tabs>
        <w:jc w:val="both"/>
        <w:rPr>
          <w:rFonts w:eastAsia="Symbol" w:cs="Arial"/>
          <w:color w:val="000000"/>
          <w:lang w:eastAsia="cs-CZ"/>
        </w:rPr>
      </w:pPr>
      <w:r w:rsidRPr="002F23A9">
        <w:rPr>
          <w:rFonts w:eastAsia="Symbol" w:cs="Arial"/>
          <w:color w:val="000000"/>
          <w:lang w:eastAsia="cs-CZ"/>
        </w:rPr>
        <w:t xml:space="preserve">Je splněna podmínka šablony o přítomnosti alespoň tří </w:t>
      </w:r>
      <w:r>
        <w:rPr>
          <w:rFonts w:eastAsia="Symbol" w:cs="Arial"/>
          <w:color w:val="000000"/>
          <w:lang w:eastAsia="cs-CZ"/>
        </w:rPr>
        <w:t>žáků</w:t>
      </w:r>
      <w:r w:rsidRPr="002F23A9">
        <w:rPr>
          <w:rFonts w:eastAsia="Symbol" w:cs="Arial"/>
          <w:color w:val="000000"/>
          <w:lang w:eastAsia="cs-CZ"/>
        </w:rPr>
        <w:t xml:space="preserve"> ohrožených školním neúspěchem.</w:t>
      </w:r>
    </w:p>
    <w:p w14:paraId="4BF68917" w14:textId="77777777" w:rsidR="0079607D" w:rsidRPr="0079607D" w:rsidRDefault="0079607D" w:rsidP="0079607D">
      <w:pPr>
        <w:tabs>
          <w:tab w:val="left" w:pos="2074"/>
        </w:tabs>
        <w:jc w:val="both"/>
        <w:rPr>
          <w:rFonts w:eastAsia="Symbol" w:cs="Arial"/>
          <w:color w:val="000000"/>
          <w:lang w:eastAsia="cs-CZ"/>
        </w:rPr>
      </w:pPr>
    </w:p>
    <w:tbl>
      <w:tblPr>
        <w:tblpPr w:leftFromText="141" w:rightFromText="141" w:vertAnchor="page" w:horzAnchor="page" w:tblpXSpec="center" w:tblpY="128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02650C" w:rsidRPr="0002650C" w14:paraId="63581EB2" w14:textId="77777777" w:rsidTr="003D76BB">
        <w:trPr>
          <w:trHeight w:val="387"/>
        </w:trPr>
        <w:tc>
          <w:tcPr>
            <w:tcW w:w="4077" w:type="dxa"/>
            <w:shd w:val="clear" w:color="auto" w:fill="D9E2F3"/>
            <w:vAlign w:val="center"/>
          </w:tcPr>
          <w:p w14:paraId="31D3EB76" w14:textId="4FE8D4F2" w:rsidR="0002650C" w:rsidRPr="0002650C" w:rsidRDefault="00184502" w:rsidP="000E63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14:paraId="29FCD3DA" w14:textId="5EDDC8C3" w:rsidR="0002650C" w:rsidRPr="0002650C" w:rsidRDefault="0002650C" w:rsidP="000265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02650C" w:rsidRPr="0002650C" w14:paraId="15A85BB0" w14:textId="77777777" w:rsidTr="000E6312">
        <w:trPr>
          <w:trHeight w:val="726"/>
        </w:trPr>
        <w:tc>
          <w:tcPr>
            <w:tcW w:w="4077" w:type="dxa"/>
            <w:shd w:val="clear" w:color="auto" w:fill="D9E2F3"/>
            <w:vAlign w:val="center"/>
          </w:tcPr>
          <w:p w14:paraId="469E7DF6" w14:textId="30934F76" w:rsidR="0002650C" w:rsidRPr="0002650C" w:rsidRDefault="00A17B94" w:rsidP="000E63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</w:t>
            </w:r>
            <w:r w:rsidR="003D76BB">
              <w:rPr>
                <w:rFonts w:cs="Arial"/>
                <w:b/>
                <w:bCs/>
                <w:szCs w:val="16"/>
              </w:rPr>
              <w:t xml:space="preserve"> podpis</w:t>
            </w:r>
            <w:r>
              <w:rPr>
                <w:rFonts w:cs="Arial"/>
                <w:b/>
                <w:bCs/>
                <w:szCs w:val="16"/>
              </w:rPr>
              <w:t xml:space="preserve"> statutárního orgánu</w:t>
            </w:r>
            <w:r w:rsidR="008059DF">
              <w:rPr>
                <w:rFonts w:cs="Arial"/>
                <w:b/>
                <w:bCs/>
                <w:szCs w:val="16"/>
              </w:rPr>
              <w:t xml:space="preserve"> příjemce</w:t>
            </w:r>
          </w:p>
        </w:tc>
        <w:tc>
          <w:tcPr>
            <w:tcW w:w="5670" w:type="dxa"/>
            <w:vAlign w:val="center"/>
          </w:tcPr>
          <w:p w14:paraId="49532467" w14:textId="66A1374E" w:rsidR="0002650C" w:rsidRPr="0002650C" w:rsidRDefault="0002650C" w:rsidP="000265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44F51DDA" w14:textId="1E5C2980" w:rsidR="00EC2C97" w:rsidRPr="00042AD6" w:rsidRDefault="00103A93" w:rsidP="00103A93">
      <w:pPr>
        <w:jc w:val="both"/>
      </w:pPr>
      <w:r>
        <w:t>Čestn</w:t>
      </w:r>
      <w:r w:rsidR="009E6B1D">
        <w:t>ě prohlašuji, že u označených</w:t>
      </w:r>
      <w:r>
        <w:t xml:space="preserve"> aktivit splňuje projekt</w:t>
      </w:r>
      <w:r w:rsidR="003862DE">
        <w:t xml:space="preserve"> </w:t>
      </w:r>
      <w:r w:rsidR="009E6B1D">
        <w:t xml:space="preserve">uvedené </w:t>
      </w:r>
      <w:r w:rsidR="003862DE">
        <w:t>podmínky</w:t>
      </w:r>
      <w:r>
        <w:t xml:space="preserve"> </w:t>
      </w:r>
      <w:r w:rsidR="009E6B1D">
        <w:t xml:space="preserve">realizace </w:t>
      </w:r>
      <w:r w:rsidR="003862DE">
        <w:t>šablon defi</w:t>
      </w:r>
      <w:r w:rsidR="009E6B1D">
        <w:t xml:space="preserve">nované </w:t>
      </w:r>
      <w:r w:rsidR="009E6B1D" w:rsidRPr="009E6B1D">
        <w:t>přílohou č. 3 výzvy č. 02_16_022 Podpora škol formou projektů zjednodušeného vykazování – Šablony pro MŠ a ZŠ I (výzva pro méně rozvinuté regiony) a</w:t>
      </w:r>
      <w:r w:rsidR="00DC4BA6">
        <w:t> </w:t>
      </w:r>
      <w:r w:rsidR="009E6B1D" w:rsidRPr="009E6B1D">
        <w:t>výzvy č. 02_16_023 Podpora škol formou projektů zjednodušeného vykazování – Šablony pro MŠ a ZŠ I (výzva pro hl. m. Praha) Operačního programu Výzkum, vývoj a vzdělávání (OP VVV).</w:t>
      </w:r>
      <w:bookmarkStart w:id="1" w:name="_GoBack"/>
      <w:bookmarkEnd w:id="1"/>
    </w:p>
    <w:sectPr w:rsidR="00EC2C97" w:rsidRPr="00042AD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D6C3" w14:textId="77777777" w:rsidR="005B59F0" w:rsidRDefault="005B59F0" w:rsidP="003E5669">
      <w:pPr>
        <w:spacing w:after="0" w:line="240" w:lineRule="auto"/>
      </w:pPr>
      <w:r>
        <w:separator/>
      </w:r>
    </w:p>
  </w:endnote>
  <w:endnote w:type="continuationSeparator" w:id="0">
    <w:p w14:paraId="2968886E" w14:textId="77777777" w:rsidR="005B59F0" w:rsidRDefault="005B59F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0E6312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A838A" w14:textId="77777777" w:rsidR="005B59F0" w:rsidRDefault="005B59F0" w:rsidP="003E5669">
      <w:pPr>
        <w:spacing w:after="0" w:line="240" w:lineRule="auto"/>
      </w:pPr>
      <w:r>
        <w:separator/>
      </w:r>
    </w:p>
  </w:footnote>
  <w:footnote w:type="continuationSeparator" w:id="0">
    <w:p w14:paraId="0591DE86" w14:textId="77777777" w:rsidR="005B59F0" w:rsidRDefault="005B59F0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21ECC"/>
    <w:rsid w:val="0002650C"/>
    <w:rsid w:val="00026F6F"/>
    <w:rsid w:val="00042AD6"/>
    <w:rsid w:val="000B62E9"/>
    <w:rsid w:val="000D4163"/>
    <w:rsid w:val="000E30BE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2A1276"/>
    <w:rsid w:val="002B678E"/>
    <w:rsid w:val="002D4099"/>
    <w:rsid w:val="002F23A9"/>
    <w:rsid w:val="00312B12"/>
    <w:rsid w:val="003862DE"/>
    <w:rsid w:val="003D6FB8"/>
    <w:rsid w:val="003D76BB"/>
    <w:rsid w:val="003E5669"/>
    <w:rsid w:val="004E4039"/>
    <w:rsid w:val="004E4B16"/>
    <w:rsid w:val="005A4A59"/>
    <w:rsid w:val="005A6C33"/>
    <w:rsid w:val="005A6F6A"/>
    <w:rsid w:val="005B1554"/>
    <w:rsid w:val="005B59F0"/>
    <w:rsid w:val="005D0860"/>
    <w:rsid w:val="005E2A78"/>
    <w:rsid w:val="005F25CF"/>
    <w:rsid w:val="00735AB8"/>
    <w:rsid w:val="00756909"/>
    <w:rsid w:val="00790F1F"/>
    <w:rsid w:val="0079607D"/>
    <w:rsid w:val="008059DF"/>
    <w:rsid w:val="0084594D"/>
    <w:rsid w:val="008675C3"/>
    <w:rsid w:val="008B470F"/>
    <w:rsid w:val="00971157"/>
    <w:rsid w:val="009E6B1D"/>
    <w:rsid w:val="009F1BD2"/>
    <w:rsid w:val="00A17B94"/>
    <w:rsid w:val="00A32B38"/>
    <w:rsid w:val="00A36A64"/>
    <w:rsid w:val="00A65907"/>
    <w:rsid w:val="00A870C9"/>
    <w:rsid w:val="00A970EA"/>
    <w:rsid w:val="00AA5EEC"/>
    <w:rsid w:val="00B0591C"/>
    <w:rsid w:val="00B17535"/>
    <w:rsid w:val="00B40C3D"/>
    <w:rsid w:val="00B46755"/>
    <w:rsid w:val="00B8645C"/>
    <w:rsid w:val="00B91274"/>
    <w:rsid w:val="00B9462A"/>
    <w:rsid w:val="00BC1D13"/>
    <w:rsid w:val="00C03D71"/>
    <w:rsid w:val="00C37E06"/>
    <w:rsid w:val="00C46F61"/>
    <w:rsid w:val="00C6334D"/>
    <w:rsid w:val="00C74DB7"/>
    <w:rsid w:val="00C908BD"/>
    <w:rsid w:val="00C90A0B"/>
    <w:rsid w:val="00CC19AE"/>
    <w:rsid w:val="00D13F19"/>
    <w:rsid w:val="00D2628B"/>
    <w:rsid w:val="00DC4BA6"/>
    <w:rsid w:val="00DF211B"/>
    <w:rsid w:val="00E01236"/>
    <w:rsid w:val="00E02FCA"/>
    <w:rsid w:val="00E70B97"/>
    <w:rsid w:val="00EA7354"/>
    <w:rsid w:val="00EC2C97"/>
    <w:rsid w:val="00ED0DE1"/>
    <w:rsid w:val="00F016E3"/>
    <w:rsid w:val="00F1583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EB475-9C54-4022-8959-EF1C99697A50}"/>
      </w:docPartPr>
      <w:docPartBody>
        <w:p w:rsidR="00BD39C7" w:rsidRDefault="00D243D5">
          <w:r w:rsidRPr="00F4417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28"/>
    <w:rsid w:val="00371369"/>
    <w:rsid w:val="00396112"/>
    <w:rsid w:val="0046735E"/>
    <w:rsid w:val="00653128"/>
    <w:rsid w:val="00BD39C7"/>
    <w:rsid w:val="00D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563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6FF828CF794BF58B975F3A54B0D3C2">
    <w:name w:val="F86FF828CF794BF58B975F3A54B0D3C2"/>
    <w:rsid w:val="00653128"/>
  </w:style>
  <w:style w:type="paragraph" w:customStyle="1" w:styleId="DF755E5EB7A04C7C90BAA3176FDEFADF">
    <w:name w:val="DF755E5EB7A04C7C90BAA3176FDEFADF"/>
    <w:rsid w:val="00653128"/>
  </w:style>
  <w:style w:type="paragraph" w:customStyle="1" w:styleId="AD95D944E1F749D3BA78077F8CFEDA92">
    <w:name w:val="AD95D944E1F749D3BA78077F8CFEDA92"/>
    <w:rsid w:val="00653128"/>
  </w:style>
  <w:style w:type="paragraph" w:customStyle="1" w:styleId="CB9760284A8D4D3DA21A7D271CC5F698">
    <w:name w:val="CB9760284A8D4D3DA21A7D271CC5F698"/>
    <w:rsid w:val="00653128"/>
  </w:style>
  <w:style w:type="character" w:styleId="Zstupntext">
    <w:name w:val="Placeholder Text"/>
    <w:basedOn w:val="Standardnpsmoodstavce"/>
    <w:uiPriority w:val="99"/>
    <w:semiHidden/>
    <w:rsid w:val="00D243D5"/>
    <w:rPr>
      <w:color w:val="808080"/>
    </w:rPr>
  </w:style>
  <w:style w:type="paragraph" w:customStyle="1" w:styleId="F86FF828CF794BF58B975F3A54B0D3C21">
    <w:name w:val="F86FF828CF794BF58B975F3A54B0D3C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DF755E5EB7A04C7C90BAA3176FDEFADF1">
    <w:name w:val="DF755E5EB7A04C7C90BAA3176FDEFADF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AD95D944E1F749D3BA78077F8CFEDA921">
    <w:name w:val="AD95D944E1F749D3BA78077F8CFEDA9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CB9760284A8D4D3DA21A7D271CC5F6981">
    <w:name w:val="CB9760284A8D4D3DA21A7D271CC5F698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15OPMSMT0001-28-23122</_dlc_DocId>
    <_dlc_DocIdUrl xmlns="0104a4cd-1400-468e-be1b-c7aad71d7d5a">
      <Url>http://op.msmt.cz/_layouts/15/DocIdRedir.aspx?ID=15OPMSMT0001-28-23122</Url>
      <Description>15OPMSMT0001-28-23122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E45D38-4607-45CE-8CED-6076463F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Pati Viktor</cp:lastModifiedBy>
  <cp:revision>25</cp:revision>
  <cp:lastPrinted>2016-01-13T14:27:00Z</cp:lastPrinted>
  <dcterms:created xsi:type="dcterms:W3CDTF">2016-05-19T12:42:00Z</dcterms:created>
  <dcterms:modified xsi:type="dcterms:W3CDTF">2016-09-26T08:47:00Z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2e681bf1-f256-43cc-97e1-4eae9f7bbf4d</vt:lpwstr>
  </property>
  <property fmtid="{D5CDD505-2E9C-101B-9397-08002B2CF9AE}" pid="4" name="Komentář">
    <vt:lpwstr>předepsané písmo Arial</vt:lpwstr>
  </property>
</Properties>
</file>